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C743" w14:textId="0976930E" w:rsidR="007E089F" w:rsidRDefault="00D73EAF" w:rsidP="00C961AC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28"/>
          <w:szCs w:val="28"/>
          <w:u w:val="single"/>
        </w:rPr>
        <w:t xml:space="preserve">On the road lending </w:t>
      </w:r>
      <w:proofErr w:type="spellStart"/>
      <w:r>
        <w:rPr>
          <w:b/>
          <w:bCs/>
          <w:sz w:val="28"/>
          <w:szCs w:val="28"/>
          <w:u w:val="single"/>
        </w:rPr>
        <w:t>program</w:t>
      </w:r>
      <w:r w:rsidR="00674257" w:rsidRPr="007E089F">
        <w:rPr>
          <w:b/>
          <w:bCs/>
          <w:sz w:val="28"/>
          <w:szCs w:val="28"/>
          <w:u w:val="single"/>
        </w:rPr>
        <w:t>TRANSPORTATION</w:t>
      </w:r>
      <w:proofErr w:type="spellEnd"/>
      <w:r w:rsidR="007E089F" w:rsidRPr="007E089F">
        <w:rPr>
          <w:b/>
          <w:bCs/>
          <w:sz w:val="28"/>
          <w:szCs w:val="28"/>
          <w:u w:val="single"/>
        </w:rPr>
        <w:t xml:space="preserve"> OPTIONS</w:t>
      </w:r>
      <w:r w:rsidR="007E089F">
        <w:rPr>
          <w:b/>
          <w:bCs/>
          <w:sz w:val="28"/>
          <w:szCs w:val="28"/>
          <w:u w:val="single"/>
        </w:rPr>
        <w:t xml:space="preserve"> </w:t>
      </w:r>
    </w:p>
    <w:p w14:paraId="50C8F0D3" w14:textId="40F68CAA" w:rsidR="00D0118C" w:rsidRPr="00FF24DB" w:rsidRDefault="00E8330F" w:rsidP="00400F7E">
      <w:pPr>
        <w:pStyle w:val="Heading2"/>
        <w:kinsoku w:val="0"/>
        <w:overflowPunct w:val="0"/>
        <w:spacing w:before="0"/>
        <w:ind w:left="0"/>
        <w:rPr>
          <w:b w:val="0"/>
          <w:bCs w:val="0"/>
          <w:sz w:val="32"/>
          <w:szCs w:val="32"/>
          <w:u w:val="single"/>
        </w:rPr>
      </w:pPr>
      <w:r w:rsidRPr="00FF24DB">
        <w:rPr>
          <w:rFonts w:eastAsiaTheme="minorEastAsia"/>
          <w:sz w:val="32"/>
          <w:szCs w:val="32"/>
          <w:u w:val="single"/>
        </w:rPr>
        <w:t>D</w:t>
      </w:r>
      <w:r w:rsidR="00BA40B7" w:rsidRPr="00FF24DB">
        <w:rPr>
          <w:rFonts w:eastAsiaTheme="minorEastAsia"/>
          <w:sz w:val="32"/>
          <w:szCs w:val="32"/>
          <w:u w:val="single"/>
        </w:rPr>
        <w:t xml:space="preserve">ART </w:t>
      </w:r>
      <w:r w:rsidR="008D2F1C" w:rsidRPr="00FF24DB">
        <w:rPr>
          <w:rFonts w:eastAsiaTheme="minorEastAsia"/>
          <w:sz w:val="32"/>
          <w:szCs w:val="32"/>
          <w:u w:val="single"/>
        </w:rPr>
        <w:t>-</w:t>
      </w:r>
      <w:r w:rsidR="0078511A" w:rsidRPr="00FF24DB">
        <w:rPr>
          <w:rFonts w:eastAsiaTheme="minorEastAsia"/>
          <w:sz w:val="32"/>
          <w:szCs w:val="32"/>
          <w:u w:val="single"/>
        </w:rPr>
        <w:t>GO-PASS</w:t>
      </w:r>
      <w:r w:rsidR="008D2F1C" w:rsidRPr="00FF24DB">
        <w:rPr>
          <w:rFonts w:eastAsiaTheme="minorEastAsia"/>
          <w:sz w:val="32"/>
          <w:szCs w:val="32"/>
          <w:u w:val="single"/>
        </w:rPr>
        <w:t xml:space="preserve">-50% </w:t>
      </w:r>
      <w:proofErr w:type="gramStart"/>
      <w:r w:rsidR="008D2F1C" w:rsidRPr="00FF24DB">
        <w:rPr>
          <w:rFonts w:eastAsiaTheme="minorEastAsia"/>
          <w:sz w:val="32"/>
          <w:szCs w:val="32"/>
          <w:u w:val="single"/>
        </w:rPr>
        <w:t>off of</w:t>
      </w:r>
      <w:proofErr w:type="gramEnd"/>
      <w:r w:rsidR="008D2F1C" w:rsidRPr="00FF24DB">
        <w:rPr>
          <w:rFonts w:eastAsiaTheme="minorEastAsia"/>
          <w:sz w:val="32"/>
          <w:szCs w:val="32"/>
          <w:u w:val="single"/>
        </w:rPr>
        <w:t xml:space="preserve"> regular fare-</w:t>
      </w:r>
      <w:r w:rsidR="0020220C" w:rsidRPr="00FF24DB">
        <w:rPr>
          <w:rFonts w:eastAsiaTheme="minorEastAsia"/>
          <w:sz w:val="32"/>
          <w:szCs w:val="32"/>
        </w:rPr>
        <w:t>dart.org</w:t>
      </w:r>
      <w:r w:rsidR="009D160F" w:rsidRPr="00FF24DB">
        <w:rPr>
          <w:rFonts w:eastAsiaTheme="minorEastAsia"/>
          <w:sz w:val="32"/>
          <w:szCs w:val="32"/>
        </w:rPr>
        <w:t>/</w:t>
      </w:r>
      <w:proofErr w:type="spellStart"/>
      <w:r w:rsidR="00764CB4" w:rsidRPr="00FF24DB">
        <w:rPr>
          <w:rFonts w:eastAsiaTheme="minorEastAsia"/>
          <w:sz w:val="32"/>
          <w:szCs w:val="32"/>
        </w:rPr>
        <w:t>Tap</w:t>
      </w:r>
      <w:r w:rsidR="0078511A" w:rsidRPr="00FF24DB">
        <w:rPr>
          <w:rFonts w:eastAsiaTheme="minorEastAsia"/>
          <w:sz w:val="32"/>
          <w:szCs w:val="32"/>
        </w:rPr>
        <w:t>F</w:t>
      </w:r>
      <w:r w:rsidR="00764CB4" w:rsidRPr="00FF24DB">
        <w:rPr>
          <w:rFonts w:eastAsiaTheme="minorEastAsia"/>
          <w:sz w:val="32"/>
          <w:szCs w:val="32"/>
        </w:rPr>
        <w:t>orHalf</w:t>
      </w:r>
      <w:proofErr w:type="spellEnd"/>
      <w:r w:rsidR="002B050D" w:rsidRPr="00FF24DB">
        <w:rPr>
          <w:rFonts w:eastAsiaTheme="minorEastAsia"/>
          <w:sz w:val="32"/>
          <w:szCs w:val="32"/>
        </w:rPr>
        <w:t xml:space="preserve">       </w:t>
      </w:r>
      <w:r w:rsidR="00917E79" w:rsidRPr="00FF24DB">
        <w:rPr>
          <w:rFonts w:eastAsiaTheme="minorEastAsia"/>
          <w:b w:val="0"/>
          <w:bCs w:val="0"/>
          <w:sz w:val="32"/>
          <w:szCs w:val="32"/>
        </w:rPr>
        <w:t>972-</w:t>
      </w:r>
      <w:r w:rsidR="00DE3092" w:rsidRPr="00FF24DB">
        <w:rPr>
          <w:rFonts w:eastAsiaTheme="minorEastAsia"/>
          <w:b w:val="0"/>
          <w:bCs w:val="0"/>
          <w:sz w:val="32"/>
          <w:szCs w:val="32"/>
        </w:rPr>
        <w:t xml:space="preserve">482-6491 </w:t>
      </w:r>
      <w:r w:rsidR="00764CB4" w:rsidRPr="00FF24DB">
        <w:rPr>
          <w:rFonts w:eastAsiaTheme="minorEastAsia"/>
          <w:b w:val="0"/>
          <w:bCs w:val="0"/>
          <w:sz w:val="32"/>
          <w:szCs w:val="32"/>
        </w:rPr>
        <w:t>or 214</w:t>
      </w:r>
      <w:r w:rsidR="00D82B95" w:rsidRPr="00FF24DB">
        <w:rPr>
          <w:rFonts w:eastAsiaTheme="minorEastAsia"/>
          <w:b w:val="0"/>
          <w:bCs w:val="0"/>
          <w:sz w:val="32"/>
          <w:szCs w:val="32"/>
        </w:rPr>
        <w:t>-515-7272</w:t>
      </w:r>
      <w:r w:rsidR="00400F7E" w:rsidRPr="00FF24DB">
        <w:rPr>
          <w:rFonts w:eastAsiaTheme="minorEastAsia"/>
          <w:b w:val="0"/>
          <w:bCs w:val="0"/>
          <w:sz w:val="32"/>
          <w:szCs w:val="32"/>
          <w:u w:val="single"/>
        </w:rPr>
        <w:t xml:space="preserve"> </w:t>
      </w:r>
    </w:p>
    <w:p w14:paraId="189CCE84" w14:textId="5D3DDD59" w:rsidR="0057458B" w:rsidRPr="00FF24DB" w:rsidRDefault="00D0142B" w:rsidP="001C214C">
      <w:pPr>
        <w:rPr>
          <w:sz w:val="32"/>
          <w:szCs w:val="32"/>
        </w:rPr>
      </w:pPr>
      <w:r w:rsidRPr="00FF24DB">
        <w:rPr>
          <w:sz w:val="32"/>
          <w:szCs w:val="32"/>
        </w:rPr>
        <w:t xml:space="preserve">for </w:t>
      </w:r>
      <w:r w:rsidR="00DE3092" w:rsidRPr="00FF24DB">
        <w:rPr>
          <w:sz w:val="32"/>
          <w:szCs w:val="32"/>
        </w:rPr>
        <w:t>recipients</w:t>
      </w:r>
      <w:r w:rsidRPr="00FF24DB">
        <w:rPr>
          <w:sz w:val="32"/>
          <w:szCs w:val="32"/>
        </w:rPr>
        <w:t xml:space="preserve"> of these programs</w:t>
      </w:r>
      <w:r w:rsidR="00400F7E" w:rsidRPr="00FF24DB">
        <w:rPr>
          <w:sz w:val="32"/>
          <w:szCs w:val="32"/>
        </w:rPr>
        <w:t>:</w:t>
      </w:r>
    </w:p>
    <w:p w14:paraId="2E190899" w14:textId="4C4B5AE6" w:rsidR="00BA1287" w:rsidRPr="00FF24DB" w:rsidRDefault="00E80615" w:rsidP="00B42C29">
      <w:pPr>
        <w:rPr>
          <w:sz w:val="32"/>
          <w:szCs w:val="32"/>
        </w:rPr>
      </w:pPr>
      <w:r w:rsidRPr="00FF24DB">
        <w:rPr>
          <w:sz w:val="32"/>
          <w:szCs w:val="32"/>
        </w:rPr>
        <w:t xml:space="preserve">Additional </w:t>
      </w:r>
      <w:r w:rsidR="00B42C29" w:rsidRPr="00FF24DB">
        <w:rPr>
          <w:sz w:val="32"/>
          <w:szCs w:val="32"/>
        </w:rPr>
        <w:t>R</w:t>
      </w:r>
      <w:r w:rsidR="001536DA" w:rsidRPr="00FF24DB">
        <w:rPr>
          <w:sz w:val="32"/>
          <w:szCs w:val="32"/>
        </w:rPr>
        <w:t>e</w:t>
      </w:r>
      <w:r w:rsidR="00B42C29" w:rsidRPr="00FF24DB">
        <w:rPr>
          <w:sz w:val="32"/>
          <w:szCs w:val="32"/>
        </w:rPr>
        <w:t>duced fare</w:t>
      </w:r>
      <w:r w:rsidR="001536DA" w:rsidRPr="00FF24DB">
        <w:rPr>
          <w:sz w:val="32"/>
          <w:szCs w:val="32"/>
        </w:rPr>
        <w:t>s are available to</w:t>
      </w:r>
      <w:r w:rsidR="00BA1287" w:rsidRPr="00FF24DB">
        <w:rPr>
          <w:sz w:val="32"/>
          <w:szCs w:val="32"/>
        </w:rPr>
        <w:t>:</w:t>
      </w:r>
    </w:p>
    <w:p w14:paraId="3E3F405A" w14:textId="14DAEF3F" w:rsidR="00B42C29" w:rsidRPr="00FF24DB" w:rsidRDefault="001536DA" w:rsidP="00B42C29">
      <w:pPr>
        <w:rPr>
          <w:sz w:val="32"/>
          <w:szCs w:val="32"/>
        </w:rPr>
      </w:pPr>
      <w:r w:rsidRPr="00FF24DB">
        <w:rPr>
          <w:sz w:val="32"/>
          <w:szCs w:val="32"/>
        </w:rPr>
        <w:t xml:space="preserve"> Seniors 65 +</w:t>
      </w:r>
      <w:r w:rsidR="00BA1287" w:rsidRPr="00FF24DB">
        <w:rPr>
          <w:sz w:val="32"/>
          <w:szCs w:val="32"/>
        </w:rPr>
        <w:t xml:space="preserve"> with DART issued photo ID</w:t>
      </w:r>
    </w:p>
    <w:p w14:paraId="68B490BE" w14:textId="798E3897" w:rsidR="00BA1287" w:rsidRPr="00FF24DB" w:rsidRDefault="00BA1287" w:rsidP="00B42C29">
      <w:pPr>
        <w:rPr>
          <w:sz w:val="32"/>
          <w:szCs w:val="32"/>
        </w:rPr>
      </w:pPr>
      <w:r w:rsidRPr="00FF24DB">
        <w:rPr>
          <w:sz w:val="32"/>
          <w:szCs w:val="32"/>
        </w:rPr>
        <w:t>Non-paratransit</w:t>
      </w:r>
      <w:r w:rsidR="00517F54" w:rsidRPr="00FF24DB">
        <w:rPr>
          <w:sz w:val="32"/>
          <w:szCs w:val="32"/>
        </w:rPr>
        <w:t xml:space="preserve"> certified persons with disabilities</w:t>
      </w:r>
    </w:p>
    <w:p w14:paraId="768FC14C" w14:textId="7542ED2D" w:rsidR="00517F54" w:rsidRPr="00FF24DB" w:rsidRDefault="00517F54" w:rsidP="00B42C29">
      <w:pPr>
        <w:rPr>
          <w:sz w:val="32"/>
          <w:szCs w:val="32"/>
        </w:rPr>
      </w:pPr>
      <w:r w:rsidRPr="00FF24DB">
        <w:rPr>
          <w:sz w:val="32"/>
          <w:szCs w:val="32"/>
        </w:rPr>
        <w:t>Children</w:t>
      </w:r>
      <w:r w:rsidR="00FA10E2" w:rsidRPr="00FF24DB">
        <w:rPr>
          <w:sz w:val="32"/>
          <w:szCs w:val="32"/>
        </w:rPr>
        <w:t>,</w:t>
      </w:r>
      <w:r w:rsidRPr="00FF24DB">
        <w:rPr>
          <w:sz w:val="32"/>
          <w:szCs w:val="32"/>
        </w:rPr>
        <w:t xml:space="preserve"> ages 5-14</w:t>
      </w:r>
    </w:p>
    <w:p w14:paraId="099AF617" w14:textId="28B4285B" w:rsidR="009E3BB2" w:rsidRPr="00FF24DB" w:rsidRDefault="00F86D37" w:rsidP="00B42C29">
      <w:pPr>
        <w:rPr>
          <w:sz w:val="32"/>
          <w:szCs w:val="32"/>
        </w:rPr>
      </w:pPr>
      <w:r w:rsidRPr="00FF24DB">
        <w:rPr>
          <w:sz w:val="32"/>
          <w:szCs w:val="32"/>
        </w:rPr>
        <w:t xml:space="preserve">2 </w:t>
      </w:r>
      <w:r w:rsidR="009E3BB2" w:rsidRPr="00FF24DB">
        <w:rPr>
          <w:sz w:val="32"/>
          <w:szCs w:val="32"/>
        </w:rPr>
        <w:t xml:space="preserve">Children under 5 </w:t>
      </w:r>
      <w:proofErr w:type="gramStart"/>
      <w:r w:rsidR="009E3BB2" w:rsidRPr="00FF24DB">
        <w:rPr>
          <w:sz w:val="32"/>
          <w:szCs w:val="32"/>
        </w:rPr>
        <w:t>ride</w:t>
      </w:r>
      <w:proofErr w:type="gramEnd"/>
      <w:r w:rsidR="009E3BB2" w:rsidRPr="00FF24DB">
        <w:rPr>
          <w:sz w:val="32"/>
          <w:szCs w:val="32"/>
        </w:rPr>
        <w:t xml:space="preserve"> free with an adult paying valid far</w:t>
      </w:r>
      <w:r w:rsidR="0020220C" w:rsidRPr="00FF24DB">
        <w:rPr>
          <w:sz w:val="32"/>
          <w:szCs w:val="32"/>
        </w:rPr>
        <w:t>e</w:t>
      </w:r>
      <w:r w:rsidRPr="00FF24DB">
        <w:rPr>
          <w:sz w:val="32"/>
          <w:szCs w:val="32"/>
        </w:rPr>
        <w:t xml:space="preserve"> </w:t>
      </w:r>
    </w:p>
    <w:p w14:paraId="2993C130" w14:textId="22FFCECC" w:rsidR="00012CB2" w:rsidRPr="00FF24DB" w:rsidRDefault="00012CB2" w:rsidP="00012CB2">
      <w:pPr>
        <w:rPr>
          <w:sz w:val="32"/>
          <w:szCs w:val="32"/>
        </w:rPr>
      </w:pPr>
      <w:r w:rsidRPr="00FF24DB">
        <w:rPr>
          <w:sz w:val="32"/>
          <w:szCs w:val="32"/>
        </w:rPr>
        <w:t>High School students with valid DART service area high school IDs</w:t>
      </w:r>
    </w:p>
    <w:p w14:paraId="703B81D0" w14:textId="0FA7E94F" w:rsidR="00012CB2" w:rsidRDefault="00A85265" w:rsidP="00012CB2">
      <w:pPr>
        <w:rPr>
          <w:sz w:val="32"/>
          <w:szCs w:val="32"/>
        </w:rPr>
      </w:pPr>
      <w:r w:rsidRPr="00FF24DB">
        <w:rPr>
          <w:sz w:val="32"/>
          <w:szCs w:val="32"/>
        </w:rPr>
        <w:t xml:space="preserve">Full-time undergraduate college/trade school </w:t>
      </w:r>
      <w:r w:rsidR="00963A2F" w:rsidRPr="00FF24DB">
        <w:rPr>
          <w:sz w:val="32"/>
          <w:szCs w:val="32"/>
        </w:rPr>
        <w:t xml:space="preserve">students attending schools located within </w:t>
      </w:r>
      <w:r w:rsidR="00C40725" w:rsidRPr="00FF24DB">
        <w:rPr>
          <w:sz w:val="32"/>
          <w:szCs w:val="32"/>
        </w:rPr>
        <w:t>the DART service area.</w:t>
      </w:r>
    </w:p>
    <w:p w14:paraId="359FE35F" w14:textId="77777777" w:rsidR="005509FD" w:rsidRDefault="005509FD" w:rsidP="00012CB2">
      <w:pPr>
        <w:rPr>
          <w:sz w:val="32"/>
          <w:szCs w:val="32"/>
        </w:rPr>
      </w:pPr>
    </w:p>
    <w:p w14:paraId="3295685A" w14:textId="11E35BCE" w:rsidR="00170CB4" w:rsidRDefault="005509FD" w:rsidP="00012CB2">
      <w:pPr>
        <w:rPr>
          <w:sz w:val="32"/>
          <w:szCs w:val="32"/>
        </w:rPr>
      </w:pPr>
      <w:r w:rsidRPr="00781F4F">
        <w:rPr>
          <w:b/>
          <w:bCs/>
          <w:sz w:val="32"/>
          <w:szCs w:val="32"/>
          <w:u w:val="single"/>
        </w:rPr>
        <w:t>Get A Ride Guide</w:t>
      </w:r>
      <w:r w:rsidRPr="00781F4F">
        <w:rPr>
          <w:b/>
          <w:bCs/>
          <w:color w:val="0000FF"/>
          <w:sz w:val="32"/>
          <w:szCs w:val="32"/>
          <w:u w:val="single"/>
        </w:rPr>
        <w:t>-</w:t>
      </w:r>
      <w:r>
        <w:rPr>
          <w:b/>
          <w:bCs/>
          <w:color w:val="0000FF"/>
          <w:sz w:val="32"/>
          <w:szCs w:val="32"/>
          <w:u w:val="single"/>
        </w:rPr>
        <w:t xml:space="preserve"> </w:t>
      </w:r>
      <w:r w:rsidRPr="00CF06B1">
        <w:rPr>
          <w:sz w:val="32"/>
          <w:szCs w:val="32"/>
        </w:rPr>
        <w:t>myridedallas.org-transportation for seniors and disabled</w:t>
      </w:r>
      <w:r>
        <w:rPr>
          <w:sz w:val="32"/>
          <w:szCs w:val="32"/>
        </w:rPr>
        <w:t>-972-855-8084</w:t>
      </w:r>
    </w:p>
    <w:p w14:paraId="3D24C1E8" w14:textId="77777777" w:rsidR="00480D12" w:rsidRPr="00FF24DB" w:rsidRDefault="00480D12" w:rsidP="00012CB2">
      <w:pPr>
        <w:rPr>
          <w:sz w:val="32"/>
          <w:szCs w:val="32"/>
        </w:rPr>
      </w:pPr>
    </w:p>
    <w:p w14:paraId="2F4FF27A" w14:textId="326D11A7" w:rsidR="00E80615" w:rsidRPr="00FF24DB" w:rsidRDefault="00E115E4" w:rsidP="00012CB2">
      <w:pPr>
        <w:rPr>
          <w:b/>
          <w:bCs/>
          <w:sz w:val="32"/>
          <w:szCs w:val="32"/>
          <w:u w:val="single"/>
        </w:rPr>
      </w:pPr>
      <w:r w:rsidRPr="00FF24DB">
        <w:rPr>
          <w:b/>
          <w:bCs/>
          <w:sz w:val="32"/>
          <w:szCs w:val="32"/>
          <w:u w:val="single"/>
        </w:rPr>
        <w:t>Medical Transportation Program-hhs.texas.gov</w:t>
      </w:r>
    </w:p>
    <w:p w14:paraId="5F89517B" w14:textId="6E05AA29" w:rsidR="00E115E4" w:rsidRPr="00FF24DB" w:rsidRDefault="005F0A2D" w:rsidP="00012CB2">
      <w:pPr>
        <w:rPr>
          <w:sz w:val="32"/>
          <w:szCs w:val="32"/>
        </w:rPr>
      </w:pPr>
      <w:r w:rsidRPr="00FF24DB">
        <w:rPr>
          <w:b/>
          <w:bCs/>
          <w:sz w:val="32"/>
          <w:szCs w:val="32"/>
        </w:rPr>
        <w:t xml:space="preserve">Non-emergency </w:t>
      </w:r>
      <w:r w:rsidRPr="00FF24DB">
        <w:rPr>
          <w:sz w:val="32"/>
          <w:szCs w:val="32"/>
        </w:rPr>
        <w:t xml:space="preserve">medical transportation services </w:t>
      </w:r>
      <w:r w:rsidR="00A11E8E" w:rsidRPr="00FF24DB">
        <w:rPr>
          <w:sz w:val="32"/>
          <w:szCs w:val="32"/>
        </w:rPr>
        <w:t xml:space="preserve">and money for gas </w:t>
      </w:r>
      <w:r w:rsidRPr="00FF24DB">
        <w:rPr>
          <w:sz w:val="32"/>
          <w:szCs w:val="32"/>
        </w:rPr>
        <w:t xml:space="preserve">are available </w:t>
      </w:r>
      <w:r w:rsidR="00790D83" w:rsidRPr="00FF24DB">
        <w:rPr>
          <w:sz w:val="32"/>
          <w:szCs w:val="32"/>
        </w:rPr>
        <w:t>for a Medicaid beneficiary or their child.</w:t>
      </w:r>
    </w:p>
    <w:p w14:paraId="3A2EF7D0" w14:textId="6BD9696E" w:rsidR="00790D83" w:rsidRPr="00FF24DB" w:rsidRDefault="00790D83" w:rsidP="00012CB2">
      <w:pPr>
        <w:rPr>
          <w:sz w:val="32"/>
          <w:szCs w:val="32"/>
        </w:rPr>
      </w:pPr>
      <w:r w:rsidRPr="00FF24DB">
        <w:rPr>
          <w:sz w:val="32"/>
          <w:szCs w:val="32"/>
        </w:rPr>
        <w:t>These include:</w:t>
      </w:r>
    </w:p>
    <w:p w14:paraId="5A80EFFD" w14:textId="744D849F" w:rsidR="00500755" w:rsidRPr="00FF24DB" w:rsidRDefault="00500755" w:rsidP="00012CB2">
      <w:pPr>
        <w:rPr>
          <w:sz w:val="32"/>
          <w:szCs w:val="32"/>
        </w:rPr>
      </w:pPr>
      <w:r w:rsidRPr="00FF24DB">
        <w:rPr>
          <w:sz w:val="32"/>
          <w:szCs w:val="32"/>
        </w:rPr>
        <w:t>Rides to doctors</w:t>
      </w:r>
      <w:r w:rsidR="00A11E8E" w:rsidRPr="00FF24DB">
        <w:rPr>
          <w:sz w:val="32"/>
          <w:szCs w:val="32"/>
        </w:rPr>
        <w:t>’</w:t>
      </w:r>
      <w:r w:rsidRPr="00FF24DB">
        <w:rPr>
          <w:sz w:val="32"/>
          <w:szCs w:val="32"/>
        </w:rPr>
        <w:t xml:space="preserve"> offices, dentist offices, hospital, drug store</w:t>
      </w:r>
      <w:r w:rsidR="007F1F46" w:rsidRPr="00FF24DB">
        <w:rPr>
          <w:sz w:val="32"/>
          <w:szCs w:val="32"/>
        </w:rPr>
        <w:t xml:space="preserve"> or any places that provides covered health care services.</w:t>
      </w:r>
    </w:p>
    <w:p w14:paraId="6C67102A" w14:textId="5166307C" w:rsidR="00790D83" w:rsidRPr="00FF24DB" w:rsidRDefault="00791C94" w:rsidP="00012CB2">
      <w:pPr>
        <w:rPr>
          <w:sz w:val="32"/>
          <w:szCs w:val="32"/>
        </w:rPr>
      </w:pPr>
      <w:r w:rsidRPr="00FF24DB">
        <w:rPr>
          <w:b/>
          <w:bCs/>
          <w:sz w:val="32"/>
          <w:szCs w:val="32"/>
        </w:rPr>
        <w:t>To make an app</w:t>
      </w:r>
      <w:r w:rsidR="009740AC" w:rsidRPr="00FF24DB">
        <w:rPr>
          <w:b/>
          <w:bCs/>
          <w:sz w:val="32"/>
          <w:szCs w:val="32"/>
        </w:rPr>
        <w:t>ointmen</w:t>
      </w:r>
      <w:r w:rsidRPr="00FF24DB">
        <w:rPr>
          <w:b/>
          <w:bCs/>
          <w:sz w:val="32"/>
          <w:szCs w:val="32"/>
        </w:rPr>
        <w:t>t</w:t>
      </w:r>
      <w:r w:rsidRPr="00FF24DB">
        <w:rPr>
          <w:sz w:val="32"/>
          <w:szCs w:val="32"/>
        </w:rPr>
        <w:t xml:space="preserve">-set up your </w:t>
      </w:r>
      <w:r w:rsidR="009740AC" w:rsidRPr="00FF24DB">
        <w:rPr>
          <w:sz w:val="32"/>
          <w:szCs w:val="32"/>
        </w:rPr>
        <w:t>a</w:t>
      </w:r>
      <w:r w:rsidRPr="00FF24DB">
        <w:rPr>
          <w:sz w:val="32"/>
          <w:szCs w:val="32"/>
        </w:rPr>
        <w:t xml:space="preserve">ppt. </w:t>
      </w:r>
      <w:r w:rsidR="009740AC" w:rsidRPr="00FF24DB">
        <w:rPr>
          <w:sz w:val="32"/>
          <w:szCs w:val="32"/>
        </w:rPr>
        <w:t>time</w:t>
      </w:r>
      <w:r w:rsidR="000E7DF5" w:rsidRPr="00FF24DB">
        <w:rPr>
          <w:sz w:val="32"/>
          <w:szCs w:val="32"/>
        </w:rPr>
        <w:t>, at least 2 days in advance</w:t>
      </w:r>
      <w:r w:rsidR="009740AC" w:rsidRPr="00FF24DB">
        <w:rPr>
          <w:sz w:val="32"/>
          <w:szCs w:val="32"/>
        </w:rPr>
        <w:t xml:space="preserve"> -then call </w:t>
      </w:r>
      <w:r w:rsidR="006E171B" w:rsidRPr="00FF24DB">
        <w:rPr>
          <w:sz w:val="32"/>
          <w:szCs w:val="32"/>
        </w:rPr>
        <w:t>your health plan</w:t>
      </w:r>
      <w:r w:rsidR="00584816" w:rsidRPr="00FF24DB">
        <w:rPr>
          <w:sz w:val="32"/>
          <w:szCs w:val="32"/>
        </w:rPr>
        <w:t xml:space="preserve">’s medical transportation contact </w:t>
      </w:r>
      <w:r w:rsidR="00584816" w:rsidRPr="00FF24DB">
        <w:rPr>
          <w:sz w:val="32"/>
          <w:szCs w:val="32"/>
        </w:rPr>
        <w:lastRenderedPageBreak/>
        <w:t>number -these are l</w:t>
      </w:r>
      <w:r w:rsidR="006D0404" w:rsidRPr="00FF24DB">
        <w:rPr>
          <w:sz w:val="32"/>
          <w:szCs w:val="32"/>
        </w:rPr>
        <w:t>i</w:t>
      </w:r>
      <w:r w:rsidR="00584816" w:rsidRPr="00FF24DB">
        <w:rPr>
          <w:sz w:val="32"/>
          <w:szCs w:val="32"/>
        </w:rPr>
        <w:t>sted on the website</w:t>
      </w:r>
      <w:r w:rsidR="006D0404" w:rsidRPr="00FF24DB">
        <w:rPr>
          <w:sz w:val="32"/>
          <w:szCs w:val="32"/>
        </w:rPr>
        <w:t xml:space="preserve"> hhs.texas.go</w:t>
      </w:r>
      <w:r w:rsidRPr="00FF24DB">
        <w:rPr>
          <w:sz w:val="32"/>
          <w:szCs w:val="32"/>
        </w:rPr>
        <w:t xml:space="preserve">v </w:t>
      </w:r>
      <w:r w:rsidR="006D0404" w:rsidRPr="00FF24DB">
        <w:rPr>
          <w:sz w:val="32"/>
          <w:szCs w:val="32"/>
        </w:rPr>
        <w:t>under Medical Transportation Program</w:t>
      </w:r>
      <w:r w:rsidR="001130AC" w:rsidRPr="00FF24DB">
        <w:rPr>
          <w:sz w:val="32"/>
          <w:szCs w:val="32"/>
        </w:rPr>
        <w:t>.</w:t>
      </w:r>
    </w:p>
    <w:p w14:paraId="1F30DD08" w14:textId="0DD814AB" w:rsidR="00B14CBB" w:rsidRPr="00FF24DB" w:rsidRDefault="001130AC" w:rsidP="00012CB2">
      <w:pPr>
        <w:rPr>
          <w:b/>
          <w:bCs/>
          <w:sz w:val="32"/>
          <w:szCs w:val="32"/>
          <w:u w:val="single"/>
        </w:rPr>
      </w:pPr>
      <w:r w:rsidRPr="00FF24DB">
        <w:rPr>
          <w:b/>
          <w:bCs/>
          <w:sz w:val="32"/>
          <w:szCs w:val="32"/>
        </w:rPr>
        <w:t>If you or your child do not have a healthcare plan</w:t>
      </w:r>
      <w:r w:rsidR="000E7DF5" w:rsidRPr="00FF24DB">
        <w:rPr>
          <w:b/>
          <w:bCs/>
          <w:sz w:val="32"/>
          <w:szCs w:val="32"/>
        </w:rPr>
        <w:t>,</w:t>
      </w:r>
      <w:r w:rsidRPr="00FF24DB">
        <w:rPr>
          <w:b/>
          <w:bCs/>
          <w:sz w:val="32"/>
          <w:szCs w:val="32"/>
        </w:rPr>
        <w:t xml:space="preserve"> call 877-</w:t>
      </w:r>
      <w:r w:rsidR="00A46C39" w:rsidRPr="00FF24DB">
        <w:rPr>
          <w:b/>
          <w:bCs/>
          <w:sz w:val="32"/>
          <w:szCs w:val="32"/>
        </w:rPr>
        <w:t>633-8747</w:t>
      </w:r>
    </w:p>
    <w:p w14:paraId="731A710A" w14:textId="77777777" w:rsidR="00B14CBB" w:rsidRPr="00FF24DB" w:rsidRDefault="00B14CBB" w:rsidP="00012CB2">
      <w:pPr>
        <w:rPr>
          <w:b/>
          <w:bCs/>
          <w:sz w:val="32"/>
          <w:szCs w:val="32"/>
          <w:u w:val="single"/>
        </w:rPr>
      </w:pPr>
    </w:p>
    <w:p w14:paraId="4E6A8CEF" w14:textId="17E57FC3" w:rsidR="00BE7CDE" w:rsidRPr="00FF24DB" w:rsidRDefault="00B46D43" w:rsidP="00012CB2">
      <w:pPr>
        <w:rPr>
          <w:b/>
          <w:bCs/>
          <w:sz w:val="32"/>
          <w:szCs w:val="32"/>
          <w:u w:val="single"/>
        </w:rPr>
      </w:pPr>
      <w:r w:rsidRPr="00FF24DB">
        <w:rPr>
          <w:b/>
          <w:bCs/>
          <w:sz w:val="32"/>
          <w:szCs w:val="32"/>
          <w:u w:val="single"/>
        </w:rPr>
        <w:t>NEMT-Non-emergency Medical Transportation</w:t>
      </w:r>
      <w:r w:rsidR="00924B6E" w:rsidRPr="00FF24DB">
        <w:rPr>
          <w:b/>
          <w:bCs/>
          <w:sz w:val="32"/>
          <w:szCs w:val="32"/>
          <w:u w:val="single"/>
        </w:rPr>
        <w:t xml:space="preserve">-paid for by </w:t>
      </w:r>
      <w:r w:rsidR="007779CA" w:rsidRPr="00FF24DB">
        <w:rPr>
          <w:b/>
          <w:bCs/>
          <w:sz w:val="32"/>
          <w:szCs w:val="32"/>
          <w:u w:val="single"/>
        </w:rPr>
        <w:t>Medicaid</w:t>
      </w:r>
    </w:p>
    <w:p w14:paraId="44717B06" w14:textId="07B74E39" w:rsidR="001A23CB" w:rsidRPr="00FF24DB" w:rsidRDefault="001A23CB" w:rsidP="00012CB2">
      <w:pPr>
        <w:rPr>
          <w:sz w:val="32"/>
          <w:szCs w:val="32"/>
        </w:rPr>
      </w:pPr>
      <w:r w:rsidRPr="00FF24DB">
        <w:rPr>
          <w:sz w:val="32"/>
          <w:szCs w:val="32"/>
        </w:rPr>
        <w:t xml:space="preserve">Some hospitals and Doctor offices can arrange for transportation for non-emergency medical visits. </w:t>
      </w:r>
      <w:r w:rsidR="00847DD8" w:rsidRPr="00FF24DB">
        <w:rPr>
          <w:sz w:val="32"/>
          <w:szCs w:val="32"/>
        </w:rPr>
        <w:t>Check with your doctor</w:t>
      </w:r>
      <w:r w:rsidR="00DE3092" w:rsidRPr="00FF24DB">
        <w:rPr>
          <w:sz w:val="32"/>
          <w:szCs w:val="32"/>
        </w:rPr>
        <w:t>/ho</w:t>
      </w:r>
      <w:r w:rsidR="004072E1" w:rsidRPr="00FF24DB">
        <w:rPr>
          <w:sz w:val="32"/>
          <w:szCs w:val="32"/>
        </w:rPr>
        <w:t>s</w:t>
      </w:r>
      <w:r w:rsidR="00DE3092" w:rsidRPr="00FF24DB">
        <w:rPr>
          <w:sz w:val="32"/>
          <w:szCs w:val="32"/>
        </w:rPr>
        <w:t>pital</w:t>
      </w:r>
      <w:r w:rsidR="00847DD8" w:rsidRPr="00FF24DB">
        <w:rPr>
          <w:sz w:val="32"/>
          <w:szCs w:val="32"/>
        </w:rPr>
        <w:t xml:space="preserve"> to see if the offer that service.</w:t>
      </w:r>
    </w:p>
    <w:p w14:paraId="7272D0B7" w14:textId="77777777" w:rsidR="00466F90" w:rsidRPr="00FF24DB" w:rsidRDefault="00466F90" w:rsidP="00012CB2">
      <w:pPr>
        <w:rPr>
          <w:sz w:val="32"/>
          <w:szCs w:val="32"/>
        </w:rPr>
      </w:pPr>
    </w:p>
    <w:p w14:paraId="03DB37AD" w14:textId="75B243C8" w:rsidR="00E4626D" w:rsidRPr="00FF24DB" w:rsidRDefault="00DF5995" w:rsidP="00F960DF">
      <w:pPr>
        <w:rPr>
          <w:sz w:val="32"/>
          <w:szCs w:val="32"/>
        </w:rPr>
      </w:pPr>
      <w:r w:rsidRPr="00480D12">
        <w:rPr>
          <w:b/>
          <w:bCs/>
          <w:sz w:val="32"/>
          <w:szCs w:val="32"/>
          <w:u w:val="single"/>
        </w:rPr>
        <w:t>Both Uber Health-uber.com and LYFT UP</w:t>
      </w:r>
      <w:r w:rsidR="0003710A" w:rsidRPr="00480D12">
        <w:rPr>
          <w:b/>
          <w:bCs/>
          <w:sz w:val="32"/>
          <w:szCs w:val="32"/>
          <w:u w:val="single"/>
        </w:rPr>
        <w:t>Con</w:t>
      </w:r>
      <w:r w:rsidR="00F571FE" w:rsidRPr="00480D12">
        <w:rPr>
          <w:b/>
          <w:bCs/>
          <w:sz w:val="32"/>
          <w:szCs w:val="32"/>
          <w:u w:val="single"/>
        </w:rPr>
        <w:t>cierge</w:t>
      </w:r>
      <w:r w:rsidRPr="00FF24DB">
        <w:rPr>
          <w:b/>
          <w:bCs/>
          <w:sz w:val="32"/>
          <w:szCs w:val="32"/>
        </w:rPr>
        <w:t>-LYFT.com</w:t>
      </w:r>
      <w:r w:rsidRPr="00FF24DB">
        <w:rPr>
          <w:sz w:val="32"/>
          <w:szCs w:val="32"/>
        </w:rPr>
        <w:t xml:space="preserve"> have agreements with some hospitals and doctor offices to provide </w:t>
      </w:r>
      <w:r w:rsidR="00B172DB" w:rsidRPr="00FF24DB">
        <w:rPr>
          <w:sz w:val="32"/>
          <w:szCs w:val="32"/>
        </w:rPr>
        <w:t>free or low cost-</w:t>
      </w:r>
      <w:r w:rsidRPr="00FF24DB">
        <w:rPr>
          <w:sz w:val="32"/>
          <w:szCs w:val="32"/>
        </w:rPr>
        <w:t>transportation for their patients</w:t>
      </w:r>
      <w:r w:rsidR="00A94280" w:rsidRPr="00FF24DB">
        <w:rPr>
          <w:sz w:val="32"/>
          <w:szCs w:val="32"/>
        </w:rPr>
        <w:t xml:space="preserve"> </w:t>
      </w:r>
      <w:r w:rsidR="00466F90" w:rsidRPr="00FF24DB">
        <w:rPr>
          <w:sz w:val="32"/>
          <w:szCs w:val="32"/>
        </w:rPr>
        <w:t>i</w:t>
      </w:r>
      <w:r w:rsidRPr="00FF24DB">
        <w:rPr>
          <w:sz w:val="32"/>
          <w:szCs w:val="32"/>
        </w:rPr>
        <w:t>n that case the doctor’s office or hospital makes the appointment with UBER or LYFT for the pat</w:t>
      </w:r>
      <w:r w:rsidR="00847DD8" w:rsidRPr="00FF24DB">
        <w:rPr>
          <w:sz w:val="32"/>
          <w:szCs w:val="32"/>
        </w:rPr>
        <w:t>i</w:t>
      </w:r>
      <w:r w:rsidRPr="00FF24DB">
        <w:rPr>
          <w:sz w:val="32"/>
          <w:szCs w:val="32"/>
        </w:rPr>
        <w:t>en</w:t>
      </w:r>
      <w:r w:rsidR="004072E1" w:rsidRPr="00FF24DB">
        <w:rPr>
          <w:sz w:val="32"/>
          <w:szCs w:val="32"/>
        </w:rPr>
        <w:t>t.</w:t>
      </w:r>
      <w:r w:rsidR="00B172DB" w:rsidRPr="00FF24DB">
        <w:rPr>
          <w:sz w:val="32"/>
          <w:szCs w:val="32"/>
        </w:rPr>
        <w:t xml:space="preserve"> </w:t>
      </w:r>
      <w:r w:rsidR="004072E1" w:rsidRPr="00FF24DB">
        <w:rPr>
          <w:sz w:val="32"/>
          <w:szCs w:val="32"/>
        </w:rPr>
        <w:t xml:space="preserve">Contact doctor’s ofc. </w:t>
      </w:r>
      <w:r w:rsidR="00B172DB" w:rsidRPr="00FF24DB">
        <w:rPr>
          <w:sz w:val="32"/>
          <w:szCs w:val="32"/>
        </w:rPr>
        <w:t>o</w:t>
      </w:r>
      <w:r w:rsidR="004072E1" w:rsidRPr="00FF24DB">
        <w:rPr>
          <w:sz w:val="32"/>
          <w:szCs w:val="32"/>
        </w:rPr>
        <w:t>r hospital to see if they offer that service.</w:t>
      </w:r>
    </w:p>
    <w:p w14:paraId="2CBAFC3D" w14:textId="77777777" w:rsidR="0046333F" w:rsidRPr="00FF24DB" w:rsidRDefault="0046333F" w:rsidP="00F960DF">
      <w:pPr>
        <w:rPr>
          <w:sz w:val="32"/>
          <w:szCs w:val="32"/>
        </w:rPr>
      </w:pPr>
    </w:p>
    <w:p w14:paraId="65A6F6F1" w14:textId="2990B214" w:rsidR="003C5681" w:rsidRPr="00FF24DB" w:rsidRDefault="00612CF3" w:rsidP="00F960DF">
      <w:pPr>
        <w:rPr>
          <w:sz w:val="32"/>
          <w:szCs w:val="32"/>
        </w:rPr>
      </w:pPr>
      <w:r w:rsidRPr="00FF24DB">
        <w:rPr>
          <w:b/>
          <w:bCs/>
          <w:sz w:val="32"/>
          <w:szCs w:val="32"/>
          <w:u w:val="single"/>
        </w:rPr>
        <w:t>Visiting Angels in Plano-</w:t>
      </w:r>
      <w:r w:rsidR="00851974" w:rsidRPr="00FF24DB">
        <w:rPr>
          <w:b/>
          <w:bCs/>
          <w:sz w:val="32"/>
          <w:szCs w:val="32"/>
          <w:u w:val="single"/>
        </w:rPr>
        <w:t>972-846-8417-visiting angels.com</w:t>
      </w:r>
      <w:r w:rsidR="001D035C" w:rsidRPr="00FF24DB">
        <w:rPr>
          <w:b/>
          <w:bCs/>
          <w:sz w:val="32"/>
          <w:szCs w:val="32"/>
          <w:u w:val="single"/>
        </w:rPr>
        <w:t>-</w:t>
      </w:r>
      <w:r w:rsidR="00122D57" w:rsidRPr="00FF24DB">
        <w:rPr>
          <w:sz w:val="32"/>
          <w:szCs w:val="32"/>
        </w:rPr>
        <w:t xml:space="preserve">Their website says they not only provide </w:t>
      </w:r>
      <w:r w:rsidR="00772A06" w:rsidRPr="00FF24DB">
        <w:rPr>
          <w:sz w:val="32"/>
          <w:szCs w:val="32"/>
        </w:rPr>
        <w:t>in-home care but also transportation.</w:t>
      </w:r>
    </w:p>
    <w:p w14:paraId="0BC9CE9C" w14:textId="77777777" w:rsidR="001D035C" w:rsidRPr="00FF24DB" w:rsidRDefault="001D035C" w:rsidP="00F960DF">
      <w:pPr>
        <w:rPr>
          <w:sz w:val="32"/>
          <w:szCs w:val="32"/>
        </w:rPr>
      </w:pPr>
    </w:p>
    <w:p w14:paraId="6ED7183C" w14:textId="0593F8F6" w:rsidR="0045115E" w:rsidRPr="00150E17" w:rsidRDefault="009F5240" w:rsidP="00F960DF">
      <w:pPr>
        <w:rPr>
          <w:rFonts w:eastAsiaTheme="minorEastAsia"/>
          <w:sz w:val="32"/>
          <w:szCs w:val="32"/>
        </w:rPr>
      </w:pPr>
      <w:r w:rsidRPr="00FF24DB">
        <w:rPr>
          <w:rFonts w:eastAsiaTheme="minorEastAsia"/>
          <w:b/>
          <w:bCs/>
          <w:sz w:val="32"/>
          <w:szCs w:val="32"/>
          <w:u w:val="single"/>
        </w:rPr>
        <w:t>AAA-Area Agencies on Aging</w:t>
      </w:r>
      <w:r w:rsidRPr="00FF24DB">
        <w:rPr>
          <w:rFonts w:eastAsiaTheme="minorEastAsia"/>
          <w:b/>
          <w:bCs/>
          <w:sz w:val="32"/>
          <w:szCs w:val="32"/>
        </w:rPr>
        <w:t>-</w:t>
      </w:r>
      <w:r w:rsidR="000C1BC6" w:rsidRPr="00FF24DB">
        <w:rPr>
          <w:rFonts w:eastAsiaTheme="minorEastAsia"/>
          <w:b/>
          <w:bCs/>
          <w:sz w:val="32"/>
          <w:szCs w:val="32"/>
        </w:rPr>
        <w:t>Eldercare Locator Hotline</w:t>
      </w:r>
      <w:r w:rsidR="0045115E" w:rsidRPr="00FF24DB">
        <w:rPr>
          <w:rFonts w:eastAsiaTheme="minorEastAsia"/>
          <w:b/>
          <w:bCs/>
          <w:sz w:val="32"/>
          <w:szCs w:val="32"/>
        </w:rPr>
        <w:t>-800-677-1116</w:t>
      </w:r>
      <w:r w:rsidR="00E7203B" w:rsidRPr="00FF24DB">
        <w:rPr>
          <w:rFonts w:eastAsiaTheme="minorEastAsia"/>
          <w:b/>
          <w:bCs/>
          <w:sz w:val="32"/>
          <w:szCs w:val="32"/>
        </w:rPr>
        <w:t>-</w:t>
      </w:r>
      <w:r w:rsidR="0045115E" w:rsidRPr="00150E17">
        <w:rPr>
          <w:rFonts w:eastAsiaTheme="minorEastAsia"/>
          <w:sz w:val="32"/>
          <w:szCs w:val="32"/>
        </w:rPr>
        <w:t>For transportation options in your area.</w:t>
      </w:r>
    </w:p>
    <w:p w14:paraId="5CE9301C" w14:textId="2A50BB43" w:rsidR="00851974" w:rsidRPr="00FF24DB" w:rsidRDefault="00587698" w:rsidP="00F960DF">
      <w:pPr>
        <w:rPr>
          <w:rFonts w:eastAsiaTheme="minorEastAsia"/>
          <w:b/>
          <w:bCs/>
          <w:sz w:val="32"/>
          <w:szCs w:val="32"/>
        </w:rPr>
      </w:pPr>
      <w:r w:rsidRPr="00FF24DB">
        <w:rPr>
          <w:rFonts w:eastAsiaTheme="minorEastAsia"/>
          <w:b/>
          <w:bCs/>
          <w:sz w:val="32"/>
          <w:szCs w:val="32"/>
        </w:rPr>
        <w:t>Dallas</w:t>
      </w:r>
      <w:r w:rsidR="0011347C" w:rsidRPr="00FF24DB">
        <w:rPr>
          <w:rFonts w:eastAsiaTheme="minorEastAsia"/>
          <w:b/>
          <w:bCs/>
          <w:sz w:val="32"/>
          <w:szCs w:val="32"/>
        </w:rPr>
        <w:t xml:space="preserve"> office </w:t>
      </w:r>
      <w:r w:rsidR="006D06AA" w:rsidRPr="00FF24DB">
        <w:rPr>
          <w:rFonts w:eastAsiaTheme="minorEastAsia"/>
          <w:b/>
          <w:bCs/>
          <w:sz w:val="32"/>
          <w:szCs w:val="32"/>
        </w:rPr>
        <w:t>800-252-9240 or 214-871-5065</w:t>
      </w:r>
      <w:r w:rsidR="00D837C8" w:rsidRPr="00FF24DB">
        <w:rPr>
          <w:rFonts w:eastAsiaTheme="minorEastAsia"/>
          <w:b/>
          <w:bCs/>
          <w:sz w:val="32"/>
          <w:szCs w:val="32"/>
        </w:rPr>
        <w:t>-https://www.ccadvance.org/seniors</w:t>
      </w:r>
      <w:r w:rsidR="0072061F" w:rsidRPr="00FF24DB">
        <w:rPr>
          <w:rFonts w:eastAsiaTheme="minorEastAsia"/>
          <w:b/>
          <w:bCs/>
          <w:sz w:val="32"/>
          <w:szCs w:val="32"/>
        </w:rPr>
        <w:t>/</w:t>
      </w:r>
    </w:p>
    <w:p w14:paraId="7F5AE884" w14:textId="77777777" w:rsidR="00C82646" w:rsidRPr="00FF24DB" w:rsidRDefault="00C82646" w:rsidP="00F960DF">
      <w:pPr>
        <w:rPr>
          <w:rFonts w:eastAsiaTheme="minorEastAsia"/>
          <w:b/>
          <w:bCs/>
          <w:sz w:val="32"/>
          <w:szCs w:val="32"/>
        </w:rPr>
      </w:pPr>
    </w:p>
    <w:p w14:paraId="65F2FB4B" w14:textId="77777777" w:rsidR="00AD4313" w:rsidRPr="00FF24DB" w:rsidRDefault="00C82646" w:rsidP="00AD4313">
      <w:pPr>
        <w:rPr>
          <w:color w:val="0000FF"/>
          <w:sz w:val="32"/>
          <w:szCs w:val="32"/>
        </w:rPr>
      </w:pPr>
      <w:r w:rsidRPr="000F1800">
        <w:rPr>
          <w:rFonts w:eastAsiaTheme="minorEastAsia"/>
          <w:b/>
          <w:bCs/>
          <w:sz w:val="32"/>
          <w:szCs w:val="32"/>
          <w:u w:val="single"/>
        </w:rPr>
        <w:lastRenderedPageBreak/>
        <w:t>On the Road Lending</w:t>
      </w:r>
      <w:r w:rsidR="00D313CC" w:rsidRPr="00FF24DB">
        <w:rPr>
          <w:rFonts w:eastAsiaTheme="minorEastAsia"/>
          <w:b/>
          <w:bCs/>
          <w:sz w:val="32"/>
          <w:szCs w:val="32"/>
        </w:rPr>
        <w:t>-</w:t>
      </w:r>
      <w:r w:rsidR="00E70EE9">
        <w:rPr>
          <w:rFonts w:eastAsiaTheme="minorEastAsia"/>
          <w:b/>
          <w:bCs/>
          <w:sz w:val="32"/>
          <w:szCs w:val="32"/>
        </w:rPr>
        <w:t xml:space="preserve">214 </w:t>
      </w:r>
      <w:r w:rsidR="00AD4313">
        <w:rPr>
          <w:rFonts w:eastAsiaTheme="minorEastAsia"/>
          <w:b/>
          <w:bCs/>
          <w:sz w:val="32"/>
          <w:szCs w:val="32"/>
        </w:rPr>
        <w:t>226-2542-</w:t>
      </w:r>
      <w:hyperlink r:id="rId4" w:history="1">
        <w:r w:rsidR="00AD4313" w:rsidRPr="00600082">
          <w:rPr>
            <w:rStyle w:val="Hyperlink"/>
            <w:color w:val="000000" w:themeColor="text1"/>
            <w:sz w:val="32"/>
            <w:szCs w:val="32"/>
            <w:u w:val="none"/>
          </w:rPr>
          <w:t>info@ontheroadlending.org</w:t>
        </w:r>
      </w:hyperlink>
      <w:r w:rsidR="00AD4313" w:rsidRPr="00600082">
        <w:rPr>
          <w:color w:val="000000" w:themeColor="text1"/>
          <w:spacing w:val="40"/>
          <w:sz w:val="32"/>
          <w:szCs w:val="32"/>
        </w:rPr>
        <w:t>-</w:t>
      </w:r>
      <w:r w:rsidR="00AD4313" w:rsidRPr="00FF24DB">
        <w:rPr>
          <w:sz w:val="32"/>
          <w:szCs w:val="32"/>
        </w:rPr>
        <w:t>1305</w:t>
      </w:r>
      <w:r w:rsidR="00AD4313" w:rsidRPr="00FF24DB">
        <w:rPr>
          <w:spacing w:val="-4"/>
          <w:sz w:val="32"/>
          <w:szCs w:val="32"/>
        </w:rPr>
        <w:t xml:space="preserve"> </w:t>
      </w:r>
      <w:r w:rsidR="00AD4313" w:rsidRPr="00FF24DB">
        <w:rPr>
          <w:sz w:val="32"/>
          <w:szCs w:val="32"/>
        </w:rPr>
        <w:t>Wycliff</w:t>
      </w:r>
      <w:r w:rsidR="00AD4313" w:rsidRPr="00FF24DB">
        <w:rPr>
          <w:spacing w:val="-4"/>
          <w:sz w:val="32"/>
          <w:szCs w:val="32"/>
        </w:rPr>
        <w:t xml:space="preserve"> </w:t>
      </w:r>
      <w:r w:rsidR="00AD4313" w:rsidRPr="00FF24DB">
        <w:rPr>
          <w:sz w:val="32"/>
          <w:szCs w:val="32"/>
        </w:rPr>
        <w:t>Avenue, #</w:t>
      </w:r>
      <w:r w:rsidR="00AD4313" w:rsidRPr="00FF24DB">
        <w:rPr>
          <w:spacing w:val="-4"/>
          <w:sz w:val="32"/>
          <w:szCs w:val="32"/>
        </w:rPr>
        <w:t xml:space="preserve"> </w:t>
      </w:r>
      <w:r w:rsidR="00AD4313" w:rsidRPr="00FF24DB">
        <w:rPr>
          <w:sz w:val="32"/>
          <w:szCs w:val="32"/>
        </w:rPr>
        <w:t>140,</w:t>
      </w:r>
      <w:r w:rsidR="00AD4313" w:rsidRPr="00FF24DB">
        <w:rPr>
          <w:spacing w:val="-2"/>
          <w:sz w:val="32"/>
          <w:szCs w:val="32"/>
        </w:rPr>
        <w:t xml:space="preserve"> </w:t>
      </w:r>
      <w:r w:rsidR="00AD4313" w:rsidRPr="00FF24DB">
        <w:rPr>
          <w:sz w:val="32"/>
          <w:szCs w:val="32"/>
        </w:rPr>
        <w:t>Dallas,</w:t>
      </w:r>
      <w:r w:rsidR="00AD4313" w:rsidRPr="00FF24DB">
        <w:rPr>
          <w:spacing w:val="-2"/>
          <w:sz w:val="32"/>
          <w:szCs w:val="32"/>
        </w:rPr>
        <w:t xml:space="preserve"> </w:t>
      </w:r>
      <w:r w:rsidR="00AD4313" w:rsidRPr="00FF24DB">
        <w:rPr>
          <w:sz w:val="32"/>
          <w:szCs w:val="32"/>
        </w:rPr>
        <w:t>TX</w:t>
      </w:r>
      <w:r w:rsidR="00AD4313" w:rsidRPr="00FF24DB">
        <w:rPr>
          <w:spacing w:val="-2"/>
          <w:sz w:val="32"/>
          <w:szCs w:val="32"/>
        </w:rPr>
        <w:t xml:space="preserve"> </w:t>
      </w:r>
      <w:r w:rsidR="00AD4313" w:rsidRPr="00FF24DB">
        <w:rPr>
          <w:sz w:val="32"/>
          <w:szCs w:val="32"/>
        </w:rPr>
        <w:t>75207</w:t>
      </w:r>
    </w:p>
    <w:p w14:paraId="3C1546D3" w14:textId="770669FA" w:rsidR="00152225" w:rsidRPr="00FF24DB" w:rsidRDefault="00152225" w:rsidP="002448FE">
      <w:pPr>
        <w:rPr>
          <w:color w:val="0000FF"/>
          <w:sz w:val="32"/>
          <w:szCs w:val="32"/>
        </w:rPr>
      </w:pPr>
      <w:r w:rsidRPr="00FF24DB">
        <w:rPr>
          <w:sz w:val="32"/>
          <w:szCs w:val="32"/>
        </w:rPr>
        <w:t>Vehicle selection assistance and long-term financial mentoring to</w:t>
      </w:r>
      <w:r w:rsidRPr="00FF24DB">
        <w:rPr>
          <w:spacing w:val="1"/>
          <w:sz w:val="32"/>
          <w:szCs w:val="32"/>
        </w:rPr>
        <w:t xml:space="preserve"> </w:t>
      </w:r>
      <w:r w:rsidRPr="00FF24DB">
        <w:rPr>
          <w:sz w:val="32"/>
          <w:szCs w:val="32"/>
        </w:rPr>
        <w:t>help provide a way for low-income individuals to overcome</w:t>
      </w:r>
      <w:r w:rsidRPr="00FF24DB">
        <w:rPr>
          <w:spacing w:val="1"/>
          <w:sz w:val="32"/>
          <w:szCs w:val="32"/>
        </w:rPr>
        <w:t xml:space="preserve"> </w:t>
      </w:r>
      <w:r w:rsidRPr="00FF24DB">
        <w:rPr>
          <w:sz w:val="32"/>
          <w:szCs w:val="32"/>
        </w:rPr>
        <w:t>transportation</w:t>
      </w:r>
      <w:r w:rsidRPr="00FF24DB">
        <w:rPr>
          <w:spacing w:val="-4"/>
          <w:sz w:val="32"/>
          <w:szCs w:val="32"/>
        </w:rPr>
        <w:t xml:space="preserve"> </w:t>
      </w:r>
      <w:r w:rsidRPr="00FF24DB">
        <w:rPr>
          <w:sz w:val="32"/>
          <w:szCs w:val="32"/>
        </w:rPr>
        <w:t>barriers</w:t>
      </w:r>
      <w:r w:rsidRPr="00FF24DB">
        <w:rPr>
          <w:spacing w:val="-1"/>
          <w:sz w:val="32"/>
          <w:szCs w:val="32"/>
        </w:rPr>
        <w:t xml:space="preserve"> </w:t>
      </w:r>
      <w:r w:rsidRPr="00FF24DB">
        <w:rPr>
          <w:sz w:val="32"/>
          <w:szCs w:val="32"/>
        </w:rPr>
        <w:t>so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they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can get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to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work,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lead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a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healthier</w:t>
      </w:r>
      <w:r w:rsidRPr="00FF24DB">
        <w:rPr>
          <w:spacing w:val="-2"/>
          <w:sz w:val="32"/>
          <w:szCs w:val="32"/>
        </w:rPr>
        <w:t xml:space="preserve"> </w:t>
      </w:r>
      <w:r w:rsidRPr="00FF24DB">
        <w:rPr>
          <w:sz w:val="32"/>
          <w:szCs w:val="32"/>
        </w:rPr>
        <w:t>life,</w:t>
      </w:r>
      <w:r w:rsidRPr="00FF24DB">
        <w:rPr>
          <w:spacing w:val="-42"/>
          <w:sz w:val="32"/>
          <w:szCs w:val="32"/>
        </w:rPr>
        <w:t xml:space="preserve"> </w:t>
      </w:r>
      <w:r w:rsidRPr="00FF24DB">
        <w:rPr>
          <w:sz w:val="32"/>
          <w:szCs w:val="32"/>
        </w:rPr>
        <w:t>and avoid predatory lending. We help people improve their credit</w:t>
      </w:r>
      <w:r w:rsidRPr="00FF24DB">
        <w:rPr>
          <w:spacing w:val="1"/>
          <w:sz w:val="32"/>
          <w:szCs w:val="32"/>
        </w:rPr>
        <w:t xml:space="preserve"> </w:t>
      </w:r>
      <w:r w:rsidRPr="00FF24DB">
        <w:rPr>
          <w:sz w:val="32"/>
          <w:szCs w:val="32"/>
        </w:rPr>
        <w:t>and purchase fuel-efficient, reliable cars, financing them ourselves</w:t>
      </w:r>
      <w:r w:rsidRPr="00FF24DB">
        <w:rPr>
          <w:spacing w:val="1"/>
          <w:sz w:val="32"/>
          <w:szCs w:val="32"/>
        </w:rPr>
        <w:t xml:space="preserve"> </w:t>
      </w:r>
      <w:r w:rsidRPr="00FF24DB">
        <w:rPr>
          <w:sz w:val="32"/>
          <w:szCs w:val="32"/>
        </w:rPr>
        <w:t>with a low-cost loan</w:t>
      </w:r>
      <w:r w:rsidR="00367232">
        <w:rPr>
          <w:sz w:val="32"/>
          <w:szCs w:val="32"/>
        </w:rPr>
        <w:t xml:space="preserve"> thank you on the road hours are Monday through Friday you know the extension of you are wishing to reach you at any time carefully options have changed assist</w:t>
      </w:r>
    </w:p>
    <w:p w14:paraId="708E8235" w14:textId="49F0D55C" w:rsidR="00152225" w:rsidRDefault="00A93C59" w:rsidP="007E6C8C">
      <w:r w:rsidRPr="00FF24DB">
        <w:rPr>
          <w:b/>
          <w:bCs/>
          <w:sz w:val="32"/>
          <w:szCs w:val="32"/>
          <w:u w:val="single"/>
        </w:rPr>
        <w:t>Spokes for Folks</w:t>
      </w:r>
      <w:r w:rsidRPr="00FF24DB">
        <w:rPr>
          <w:sz w:val="32"/>
          <w:szCs w:val="32"/>
        </w:rPr>
        <w:t>-r</w:t>
      </w:r>
      <w:r w:rsidR="00152225" w:rsidRPr="00FF24DB">
        <w:rPr>
          <w:sz w:val="32"/>
          <w:szCs w:val="32"/>
        </w:rPr>
        <w:t>efurbishes donated bicycles and gives them to children and adults</w:t>
      </w:r>
      <w:r w:rsidR="00F960DF" w:rsidRPr="00FF24DB">
        <w:rPr>
          <w:sz w:val="32"/>
          <w:szCs w:val="32"/>
        </w:rPr>
        <w:t>,</w:t>
      </w:r>
      <w:r w:rsidR="00152225" w:rsidRPr="00FF24DB">
        <w:rPr>
          <w:spacing w:val="-43"/>
          <w:sz w:val="32"/>
          <w:szCs w:val="32"/>
        </w:rPr>
        <w:t xml:space="preserve"> </w:t>
      </w:r>
      <w:r w:rsidR="00152225" w:rsidRPr="00FF24DB">
        <w:rPr>
          <w:sz w:val="32"/>
          <w:szCs w:val="32"/>
        </w:rPr>
        <w:t>who</w:t>
      </w:r>
      <w:r w:rsidR="00152225" w:rsidRPr="00FF24DB">
        <w:rPr>
          <w:spacing w:val="-1"/>
          <w:sz w:val="32"/>
          <w:szCs w:val="32"/>
        </w:rPr>
        <w:t xml:space="preserve"> </w:t>
      </w:r>
      <w:r w:rsidR="00152225" w:rsidRPr="00FF24DB">
        <w:rPr>
          <w:sz w:val="32"/>
          <w:szCs w:val="32"/>
        </w:rPr>
        <w:t>otherwise</w:t>
      </w:r>
      <w:r w:rsidR="00152225" w:rsidRPr="00FF24DB">
        <w:rPr>
          <w:spacing w:val="-1"/>
          <w:sz w:val="32"/>
          <w:szCs w:val="32"/>
        </w:rPr>
        <w:t xml:space="preserve"> </w:t>
      </w:r>
      <w:r w:rsidR="00152225" w:rsidRPr="00FF24DB">
        <w:rPr>
          <w:sz w:val="32"/>
          <w:szCs w:val="32"/>
        </w:rPr>
        <w:t>couldn't afford one.</w:t>
      </w:r>
      <w:r w:rsidR="00152225" w:rsidRPr="00FF24DB">
        <w:rPr>
          <w:spacing w:val="-43"/>
          <w:sz w:val="32"/>
          <w:szCs w:val="32"/>
        </w:rPr>
        <w:t xml:space="preserve"> </w:t>
      </w:r>
      <w:r w:rsidR="00152225" w:rsidRPr="00FF24DB">
        <w:rPr>
          <w:sz w:val="32"/>
          <w:szCs w:val="32"/>
        </w:rPr>
        <w:t>(520)</w:t>
      </w:r>
      <w:r w:rsidR="00152225" w:rsidRPr="00FF24DB">
        <w:rPr>
          <w:spacing w:val="-2"/>
          <w:sz w:val="32"/>
          <w:szCs w:val="32"/>
        </w:rPr>
        <w:t xml:space="preserve"> </w:t>
      </w:r>
      <w:r w:rsidR="00152225" w:rsidRPr="00FF24DB">
        <w:rPr>
          <w:sz w:val="32"/>
          <w:szCs w:val="32"/>
        </w:rPr>
        <w:t>477-6537</w:t>
      </w:r>
      <w:r w:rsidR="007E6C8C" w:rsidRPr="00FF24DB">
        <w:rPr>
          <w:sz w:val="32"/>
          <w:szCs w:val="32"/>
        </w:rPr>
        <w:t>-</w:t>
      </w:r>
      <w:r w:rsidR="00152225" w:rsidRPr="00FF24DB">
        <w:rPr>
          <w:sz w:val="32"/>
          <w:szCs w:val="32"/>
        </w:rPr>
        <w:t>8901 Chancellor Row, Dallas, TX 75247</w:t>
      </w:r>
      <w:r w:rsidR="00152225" w:rsidRPr="00FF24DB">
        <w:rPr>
          <w:spacing w:val="-44"/>
          <w:sz w:val="32"/>
          <w:szCs w:val="32"/>
        </w:rPr>
        <w:t xml:space="preserve"> </w:t>
      </w:r>
      <w:r w:rsidR="00600082">
        <w:rPr>
          <w:color w:val="000000" w:themeColor="text1"/>
        </w:rPr>
        <w:t>-</w:t>
      </w:r>
      <w:r w:rsidR="00600082" w:rsidRPr="00600082">
        <w:rPr>
          <w:color w:val="000000" w:themeColor="text1"/>
          <w:sz w:val="32"/>
          <w:szCs w:val="32"/>
        </w:rPr>
        <w:t>spokesforfolks.org</w:t>
      </w:r>
    </w:p>
    <w:p w14:paraId="0B19E408" w14:textId="77777777" w:rsidR="00600082" w:rsidRDefault="00600082" w:rsidP="007E6C8C"/>
    <w:p w14:paraId="724CD83E" w14:textId="56DBC1E6" w:rsidR="00600082" w:rsidRPr="00600082" w:rsidRDefault="00600082" w:rsidP="007E6C8C">
      <w:pPr>
        <w:rPr>
          <w:rStyle w:val="Hyperlink"/>
          <w:sz w:val="32"/>
          <w:szCs w:val="32"/>
          <w:u w:val="none"/>
        </w:rPr>
      </w:pPr>
      <w:r w:rsidRPr="00600082">
        <w:rPr>
          <w:b/>
          <w:bCs/>
          <w:sz w:val="32"/>
          <w:szCs w:val="32"/>
          <w:u w:val="single"/>
        </w:rPr>
        <w:t>God's wheels vehicle program</w:t>
      </w:r>
      <w:r>
        <w:rPr>
          <w:b/>
          <w:bCs/>
          <w:sz w:val="32"/>
          <w:szCs w:val="32"/>
          <w:u w:val="single"/>
        </w:rPr>
        <w:t>-by Family Promise-</w:t>
      </w:r>
      <w:r>
        <w:rPr>
          <w:sz w:val="32"/>
          <w:szCs w:val="32"/>
        </w:rPr>
        <w:t xml:space="preserve"> </w:t>
      </w:r>
      <w:r w:rsidR="00FF6A96">
        <w:rPr>
          <w:sz w:val="32"/>
          <w:szCs w:val="32"/>
        </w:rPr>
        <w:t xml:space="preserve">972-442-6966 </w:t>
      </w:r>
      <w:r>
        <w:rPr>
          <w:sz w:val="32"/>
          <w:szCs w:val="32"/>
        </w:rPr>
        <w:t xml:space="preserve">secures dependable cars for the guests of their shelters to utilize. If </w:t>
      </w:r>
      <w:proofErr w:type="gramStart"/>
      <w:r w:rsidR="00FF6A96">
        <w:rPr>
          <w:sz w:val="32"/>
          <w:szCs w:val="32"/>
        </w:rPr>
        <w:t>A</w:t>
      </w:r>
      <w:r>
        <w:rPr>
          <w:sz w:val="32"/>
          <w:szCs w:val="32"/>
        </w:rPr>
        <w:t>fter</w:t>
      </w:r>
      <w:proofErr w:type="gramEnd"/>
      <w:r>
        <w:rPr>
          <w:sz w:val="32"/>
          <w:szCs w:val="32"/>
        </w:rPr>
        <w:t xml:space="preserve"> successfully completing the program</w:t>
      </w:r>
      <w:r w:rsidR="00150E17">
        <w:rPr>
          <w:sz w:val="32"/>
          <w:szCs w:val="32"/>
        </w:rPr>
        <w:t xml:space="preserve"> if</w:t>
      </w:r>
      <w:r>
        <w:rPr>
          <w:sz w:val="32"/>
          <w:szCs w:val="32"/>
        </w:rPr>
        <w:t xml:space="preserve"> a vehicle is available, the family will have the option to purchase one for a small fee-</w:t>
      </w:r>
      <w:r w:rsidR="00413E5A">
        <w:rPr>
          <w:sz w:val="32"/>
          <w:szCs w:val="32"/>
        </w:rPr>
        <w:t xml:space="preserve"> </w:t>
      </w:r>
    </w:p>
    <w:p w14:paraId="0DA6B3DD" w14:textId="77777777" w:rsidR="00781F4F" w:rsidRDefault="00781F4F" w:rsidP="007E6C8C">
      <w:pPr>
        <w:rPr>
          <w:rStyle w:val="Hyperlink"/>
          <w:sz w:val="32"/>
          <w:szCs w:val="32"/>
        </w:rPr>
      </w:pPr>
    </w:p>
    <w:p w14:paraId="1D19AA66" w14:textId="77777777" w:rsidR="00152225" w:rsidRPr="00CF06B1" w:rsidRDefault="00152225" w:rsidP="00152225">
      <w:pPr>
        <w:pStyle w:val="BodyText"/>
        <w:kinsoku w:val="0"/>
        <w:overflowPunct w:val="0"/>
        <w:rPr>
          <w:sz w:val="32"/>
          <w:szCs w:val="32"/>
        </w:rPr>
      </w:pPr>
    </w:p>
    <w:p w14:paraId="7CAABE27" w14:textId="77777777" w:rsidR="00152225" w:rsidRPr="00FF24DB" w:rsidRDefault="00152225" w:rsidP="00152225">
      <w:pPr>
        <w:pStyle w:val="BodyText"/>
        <w:kinsoku w:val="0"/>
        <w:overflowPunct w:val="0"/>
        <w:spacing w:before="9" w:after="1"/>
        <w:rPr>
          <w:sz w:val="32"/>
          <w:szCs w:val="32"/>
        </w:rPr>
      </w:pPr>
    </w:p>
    <w:p w14:paraId="71EA9E89" w14:textId="77777777" w:rsidR="00152225" w:rsidRPr="00FF24DB" w:rsidRDefault="00152225" w:rsidP="00152225">
      <w:pPr>
        <w:rPr>
          <w:b/>
          <w:bCs/>
          <w:sz w:val="32"/>
          <w:szCs w:val="32"/>
          <w:u w:val="single"/>
        </w:rPr>
      </w:pPr>
    </w:p>
    <w:sectPr w:rsidR="00152225" w:rsidRPr="00FF24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64"/>
    <w:rsid w:val="00012CB2"/>
    <w:rsid w:val="00014464"/>
    <w:rsid w:val="0003710A"/>
    <w:rsid w:val="000414B1"/>
    <w:rsid w:val="000C1BC6"/>
    <w:rsid w:val="000E7DF5"/>
    <w:rsid w:val="000F1800"/>
    <w:rsid w:val="000F6DE6"/>
    <w:rsid w:val="00103A4D"/>
    <w:rsid w:val="001130AC"/>
    <w:rsid w:val="0011347C"/>
    <w:rsid w:val="00114000"/>
    <w:rsid w:val="00122D57"/>
    <w:rsid w:val="00150E17"/>
    <w:rsid w:val="00152225"/>
    <w:rsid w:val="001536DA"/>
    <w:rsid w:val="00170CB4"/>
    <w:rsid w:val="00197707"/>
    <w:rsid w:val="001A23CB"/>
    <w:rsid w:val="001C214C"/>
    <w:rsid w:val="001D035C"/>
    <w:rsid w:val="001F0647"/>
    <w:rsid w:val="0020220C"/>
    <w:rsid w:val="002448FE"/>
    <w:rsid w:val="002B050D"/>
    <w:rsid w:val="002C6DBD"/>
    <w:rsid w:val="003149AD"/>
    <w:rsid w:val="00367232"/>
    <w:rsid w:val="00380C2C"/>
    <w:rsid w:val="003C5681"/>
    <w:rsid w:val="00400F7E"/>
    <w:rsid w:val="004072E1"/>
    <w:rsid w:val="00413E5A"/>
    <w:rsid w:val="00427636"/>
    <w:rsid w:val="00445672"/>
    <w:rsid w:val="0045115E"/>
    <w:rsid w:val="00451B88"/>
    <w:rsid w:val="0046333F"/>
    <w:rsid w:val="00466F90"/>
    <w:rsid w:val="00480D12"/>
    <w:rsid w:val="004A073E"/>
    <w:rsid w:val="004C4B19"/>
    <w:rsid w:val="004F67D6"/>
    <w:rsid w:val="00500755"/>
    <w:rsid w:val="00517F54"/>
    <w:rsid w:val="00524462"/>
    <w:rsid w:val="005509FD"/>
    <w:rsid w:val="0057458B"/>
    <w:rsid w:val="005801F0"/>
    <w:rsid w:val="00584816"/>
    <w:rsid w:val="00587698"/>
    <w:rsid w:val="00597CD8"/>
    <w:rsid w:val="005F0A2D"/>
    <w:rsid w:val="00600082"/>
    <w:rsid w:val="00612CF3"/>
    <w:rsid w:val="00622AFD"/>
    <w:rsid w:val="00656036"/>
    <w:rsid w:val="006646D4"/>
    <w:rsid w:val="00674257"/>
    <w:rsid w:val="00687716"/>
    <w:rsid w:val="00697A57"/>
    <w:rsid w:val="006A181F"/>
    <w:rsid w:val="006D0404"/>
    <w:rsid w:val="006D06AA"/>
    <w:rsid w:val="006E171B"/>
    <w:rsid w:val="00717191"/>
    <w:rsid w:val="0072061F"/>
    <w:rsid w:val="00723B6D"/>
    <w:rsid w:val="00762253"/>
    <w:rsid w:val="00764CB4"/>
    <w:rsid w:val="00772A06"/>
    <w:rsid w:val="007779CA"/>
    <w:rsid w:val="00781F4F"/>
    <w:rsid w:val="0078511A"/>
    <w:rsid w:val="00790D83"/>
    <w:rsid w:val="00791C94"/>
    <w:rsid w:val="007B6DB0"/>
    <w:rsid w:val="007C5556"/>
    <w:rsid w:val="007E089F"/>
    <w:rsid w:val="007E6C8C"/>
    <w:rsid w:val="007F1F46"/>
    <w:rsid w:val="00810290"/>
    <w:rsid w:val="008355F2"/>
    <w:rsid w:val="0084148F"/>
    <w:rsid w:val="00847DD8"/>
    <w:rsid w:val="00851974"/>
    <w:rsid w:val="00863CCF"/>
    <w:rsid w:val="008677D2"/>
    <w:rsid w:val="008B458C"/>
    <w:rsid w:val="008C2B5E"/>
    <w:rsid w:val="008C4628"/>
    <w:rsid w:val="008D2F1C"/>
    <w:rsid w:val="008D7380"/>
    <w:rsid w:val="009070C5"/>
    <w:rsid w:val="00917E79"/>
    <w:rsid w:val="00924B6E"/>
    <w:rsid w:val="00963A2F"/>
    <w:rsid w:val="009740AC"/>
    <w:rsid w:val="009817D7"/>
    <w:rsid w:val="009D160F"/>
    <w:rsid w:val="009E3BB2"/>
    <w:rsid w:val="009F5240"/>
    <w:rsid w:val="00A00C00"/>
    <w:rsid w:val="00A11E8E"/>
    <w:rsid w:val="00A46C39"/>
    <w:rsid w:val="00A470D0"/>
    <w:rsid w:val="00A85265"/>
    <w:rsid w:val="00A93C59"/>
    <w:rsid w:val="00A94280"/>
    <w:rsid w:val="00AA3BC7"/>
    <w:rsid w:val="00AD4313"/>
    <w:rsid w:val="00AF60DE"/>
    <w:rsid w:val="00B14CBB"/>
    <w:rsid w:val="00B172DB"/>
    <w:rsid w:val="00B42C29"/>
    <w:rsid w:val="00B46D43"/>
    <w:rsid w:val="00B75CDD"/>
    <w:rsid w:val="00BA1287"/>
    <w:rsid w:val="00BA40B7"/>
    <w:rsid w:val="00BB5852"/>
    <w:rsid w:val="00BE16C2"/>
    <w:rsid w:val="00BE7CDE"/>
    <w:rsid w:val="00C30F70"/>
    <w:rsid w:val="00C40725"/>
    <w:rsid w:val="00C82646"/>
    <w:rsid w:val="00C961AC"/>
    <w:rsid w:val="00CE1931"/>
    <w:rsid w:val="00CF06B1"/>
    <w:rsid w:val="00D0118C"/>
    <w:rsid w:val="00D0142B"/>
    <w:rsid w:val="00D313CC"/>
    <w:rsid w:val="00D35240"/>
    <w:rsid w:val="00D66246"/>
    <w:rsid w:val="00D73EAF"/>
    <w:rsid w:val="00D82B95"/>
    <w:rsid w:val="00D837C8"/>
    <w:rsid w:val="00DC479C"/>
    <w:rsid w:val="00DD5042"/>
    <w:rsid w:val="00DE3092"/>
    <w:rsid w:val="00DF5995"/>
    <w:rsid w:val="00E115E4"/>
    <w:rsid w:val="00E240F3"/>
    <w:rsid w:val="00E24105"/>
    <w:rsid w:val="00E4626D"/>
    <w:rsid w:val="00E70EE9"/>
    <w:rsid w:val="00E7203B"/>
    <w:rsid w:val="00E80615"/>
    <w:rsid w:val="00E80845"/>
    <w:rsid w:val="00E8330F"/>
    <w:rsid w:val="00F571FE"/>
    <w:rsid w:val="00F86D37"/>
    <w:rsid w:val="00F960DF"/>
    <w:rsid w:val="00FA10E2"/>
    <w:rsid w:val="00FB6E90"/>
    <w:rsid w:val="00FF24DB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B9A3"/>
  <w15:chartTrackingRefBased/>
  <w15:docId w15:val="{F4C08CD3-29A9-4EF1-B723-E4B10CA5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52225"/>
    <w:pPr>
      <w:widowControl w:val="0"/>
      <w:autoSpaceDE w:val="0"/>
      <w:autoSpaceDN w:val="0"/>
      <w:adjustRightInd w:val="0"/>
      <w:spacing w:before="52" w:after="0" w:line="240" w:lineRule="auto"/>
      <w:ind w:left="227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52225"/>
    <w:rPr>
      <w:rFonts w:ascii="Calibri" w:eastAsia="Times New Roman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522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152225"/>
    <w:rPr>
      <w:rFonts w:ascii="Calibri" w:eastAsiaTheme="minorEastAsia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522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00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9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ontheroadlend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Poelzl</dc:creator>
  <cp:keywords/>
  <dc:description/>
  <cp:lastModifiedBy>Kathie Poelzl</cp:lastModifiedBy>
  <cp:revision>13</cp:revision>
  <dcterms:created xsi:type="dcterms:W3CDTF">2025-05-06T20:26:00Z</dcterms:created>
  <dcterms:modified xsi:type="dcterms:W3CDTF">2025-05-07T14:26:00Z</dcterms:modified>
</cp:coreProperties>
</file>